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DB" w:rsidRDefault="006C68DB">
      <w:pPr>
        <w:rPr>
          <w:sz w:val="2"/>
          <w:szCs w:val="2"/>
        </w:rPr>
        <w:sectPr w:rsidR="006C68DB">
          <w:type w:val="continuous"/>
          <w:pgSz w:w="11900" w:h="16840"/>
          <w:pgMar w:top="638" w:right="869" w:bottom="562" w:left="888" w:header="0" w:footer="3" w:gutter="0"/>
          <w:cols w:space="720"/>
          <w:noEndnote/>
          <w:docGrid w:linePitch="360"/>
        </w:sectPr>
      </w:pPr>
    </w:p>
    <w:p w:rsidR="006C68DB" w:rsidRPr="00853910" w:rsidRDefault="00317259" w:rsidP="00853910">
      <w:pPr>
        <w:pStyle w:val="Bodytext30"/>
        <w:shd w:val="clear" w:color="auto" w:fill="auto"/>
        <w:spacing w:after="0"/>
        <w:ind w:firstLine="709"/>
        <w:jc w:val="both"/>
      </w:pPr>
      <w:r w:rsidRPr="00853910">
        <w:lastRenderedPageBreak/>
        <w:t xml:space="preserve">Правила конкурсного отбора заявок на выполнение работ / оказание услуг </w:t>
      </w:r>
      <w:r w:rsidRPr="00853910">
        <w:t>центра</w:t>
      </w:r>
      <w:r w:rsidRPr="00853910">
        <w:t xml:space="preserve"> коллективного</w:t>
      </w:r>
      <w:r w:rsidR="00853910">
        <w:t xml:space="preserve"> </w:t>
      </w:r>
      <w:r w:rsidRPr="00853910">
        <w:t xml:space="preserve">пользования </w:t>
      </w:r>
      <w:r w:rsidR="00853910">
        <w:t>«Цифровое машиностроение» ФГБОУ ВО «ТГТУ»</w:t>
      </w:r>
    </w:p>
    <w:p w:rsidR="00853910" w:rsidRDefault="00853910" w:rsidP="00853910">
      <w:pPr>
        <w:pStyle w:val="Bodytext40"/>
        <w:shd w:val="clear" w:color="auto" w:fill="auto"/>
        <w:spacing w:before="0" w:after="0"/>
        <w:ind w:firstLine="709"/>
      </w:pPr>
    </w:p>
    <w:p w:rsidR="006C68DB" w:rsidRPr="00853910" w:rsidRDefault="00853910" w:rsidP="00853910">
      <w:pPr>
        <w:pStyle w:val="Bodytext20"/>
        <w:shd w:val="clear" w:color="auto" w:fill="auto"/>
        <w:spacing w:before="0" w:after="0"/>
        <w:ind w:firstLine="709"/>
      </w:pPr>
      <w:r>
        <w:t>Коллективом ЦКП «Цифровое машиностроение»</w:t>
      </w:r>
      <w:r w:rsidR="00317259" w:rsidRPr="00853910">
        <w:t xml:space="preserve"> по мере необходимости</w:t>
      </w:r>
      <w:r w:rsidR="00317259" w:rsidRPr="00853910">
        <w:t xml:space="preserve"> проводится</w:t>
      </w:r>
      <w:r>
        <w:t xml:space="preserve"> оценка заявленных работ/услуг</w:t>
      </w:r>
      <w:r w:rsidR="00317259" w:rsidRPr="00853910">
        <w:t xml:space="preserve"> по следующим пунктам: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285"/>
        </w:tabs>
        <w:spacing w:before="0" w:after="0" w:line="240" w:lineRule="exact"/>
        <w:ind w:firstLine="709"/>
      </w:pPr>
      <w:r w:rsidRPr="00853910">
        <w:t xml:space="preserve">Оценивается соответствие заявленного исследования основным научным направлениям </w:t>
      </w:r>
      <w:r w:rsidR="00853910">
        <w:t>ЦКП</w:t>
      </w:r>
      <w:r w:rsidRPr="00853910">
        <w:t>.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60" w:lineRule="exact"/>
        <w:ind w:firstLine="709"/>
      </w:pPr>
      <w:r w:rsidRPr="00853910">
        <w:t xml:space="preserve">Устанавливается соответствие заявленных работ/услуг наличию материально-технической базы </w:t>
      </w:r>
      <w:r w:rsidR="00853910">
        <w:t>ЦКП</w:t>
      </w:r>
      <w:r w:rsidRPr="00853910">
        <w:t>, а также квалификации персонала.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/>
        <w:ind w:firstLine="709"/>
      </w:pPr>
      <w:r w:rsidRPr="00853910">
        <w:t>Оценивается уровень ожидаемых результатов заявленных работ/услуг (при необходимости с привлечением внешних экспертов).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40" w:lineRule="exact"/>
        <w:ind w:firstLine="709"/>
      </w:pPr>
      <w:r w:rsidRPr="00853910">
        <w:t>Оцениваются сроки выполнения заявленных работ/услуг.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0"/>
        <w:ind w:firstLine="709"/>
      </w:pPr>
      <w:r w:rsidRPr="00853910">
        <w:t>Оценивается возможность проведения заявленных работ/услуг в сроки, заявленные пользователем услуг</w:t>
      </w:r>
      <w:r w:rsidRPr="00853910">
        <w:t>.</w:t>
      </w:r>
    </w:p>
    <w:p w:rsidR="006C68DB" w:rsidRPr="00853910" w:rsidRDefault="00317259" w:rsidP="00853910">
      <w:pPr>
        <w:pStyle w:val="Body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/>
        <w:ind w:firstLine="709"/>
      </w:pPr>
      <w:r w:rsidRPr="00853910">
        <w:t>Предварительно</w:t>
      </w:r>
      <w:r w:rsidR="00853910">
        <w:t>е</w:t>
      </w:r>
      <w:r w:rsidRPr="00853910">
        <w:t xml:space="preserve"> заключение, </w:t>
      </w:r>
      <w:r w:rsidRPr="00853910">
        <w:t>в соответствии с пунктами 1-5,</w:t>
      </w:r>
      <w:r w:rsidRPr="00853910">
        <w:t xml:space="preserve"> выносится на рассмотрение </w:t>
      </w:r>
      <w:r w:rsidR="00853910">
        <w:t>научно-технический совет</w:t>
      </w:r>
      <w:r w:rsidRPr="00853910">
        <w:t xml:space="preserve"> </w:t>
      </w:r>
      <w:r w:rsidR="00853910">
        <w:t>ФГБОУ ВО «ТГТУ»</w:t>
      </w:r>
      <w:r w:rsidRPr="00853910">
        <w:t xml:space="preserve"> в рабочем порядке для утверждения результатов конкурсного отбора.</w:t>
      </w:r>
    </w:p>
    <w:p w:rsidR="006C68DB" w:rsidRPr="00853910" w:rsidRDefault="00317259" w:rsidP="00853910">
      <w:pPr>
        <w:pStyle w:val="Bodytext20"/>
        <w:shd w:val="clear" w:color="auto" w:fill="auto"/>
        <w:spacing w:before="0" w:after="0"/>
        <w:ind w:firstLine="709"/>
      </w:pPr>
      <w:r w:rsidRPr="00853910">
        <w:t xml:space="preserve">По результатам проведенного конкурсного отбора, </w:t>
      </w:r>
      <w:r w:rsidR="00853910">
        <w:t>научно-технический совет ФГБОУ ВО «ТГТУ»</w:t>
      </w:r>
      <w:r w:rsidRPr="00853910">
        <w:t xml:space="preserve"> принимает решение о возможности либо невозможности заключения с пользователем договора на</w:t>
      </w:r>
      <w:r w:rsidRPr="00853910">
        <w:t xml:space="preserve"> проведение научных работ и оказание услуг</w:t>
      </w:r>
      <w:r w:rsidRPr="00853910">
        <w:t xml:space="preserve">, и заявка включается </w:t>
      </w:r>
      <w:r w:rsidR="00853910">
        <w:t>директором ЦКП ТГТУ «Цифровое машиностроение»</w:t>
      </w:r>
      <w:r w:rsidRPr="00853910">
        <w:t xml:space="preserve"> в план</w:t>
      </w:r>
      <w:r w:rsidRPr="00853910">
        <w:t>.</w:t>
      </w:r>
    </w:p>
    <w:p w:rsidR="006C68DB" w:rsidRPr="00853910" w:rsidRDefault="00317259" w:rsidP="00853910">
      <w:pPr>
        <w:pStyle w:val="Bodytext20"/>
        <w:shd w:val="clear" w:color="auto" w:fill="auto"/>
        <w:spacing w:before="0" w:after="0"/>
        <w:ind w:firstLine="709"/>
      </w:pPr>
      <w:r w:rsidRPr="00853910">
        <w:rPr>
          <w:rStyle w:val="Bodytext2Bold"/>
          <w:b w:val="0"/>
        </w:rPr>
        <w:t xml:space="preserve">В </w:t>
      </w:r>
      <w:r w:rsidRPr="00853910">
        <w:t xml:space="preserve">случае отрицательного решения НТС </w:t>
      </w:r>
      <w:r w:rsidR="00853910">
        <w:t>ФГБОУ ВО «ТГТУ»</w:t>
      </w:r>
      <w:r w:rsidRPr="00853910">
        <w:t xml:space="preserve"> по заявленным работам/услугам </w:t>
      </w:r>
      <w:r w:rsidR="00853910">
        <w:t xml:space="preserve">директор ЦКП </w:t>
      </w:r>
      <w:bookmarkStart w:id="0" w:name="_GoBack"/>
      <w:bookmarkEnd w:id="0"/>
      <w:r w:rsidR="00853910">
        <w:t>«Цифровое</w:t>
      </w:r>
      <w:r w:rsidRPr="00853910">
        <w:t xml:space="preserve"> приводит мотивир</w:t>
      </w:r>
      <w:r w:rsidRPr="00853910">
        <w:t>ованный ответ и доводит его до сведения заявителя в срок не позднее трех рабочих дней со дня принятия такого решения.</w:t>
      </w:r>
    </w:p>
    <w:p w:rsidR="00853910" w:rsidRPr="00853910" w:rsidRDefault="00853910" w:rsidP="00853910">
      <w:pPr>
        <w:pStyle w:val="Bodytext20"/>
        <w:shd w:val="clear" w:color="auto" w:fill="auto"/>
        <w:spacing w:before="0" w:after="0"/>
        <w:ind w:firstLine="709"/>
      </w:pPr>
    </w:p>
    <w:p w:rsidR="00853910" w:rsidRPr="00853910" w:rsidRDefault="00853910" w:rsidP="00853910">
      <w:pPr>
        <w:pStyle w:val="Bodytext20"/>
        <w:shd w:val="clear" w:color="auto" w:fill="auto"/>
        <w:spacing w:before="0" w:after="0"/>
        <w:ind w:firstLine="709"/>
      </w:pPr>
    </w:p>
    <w:sectPr w:rsidR="00853910" w:rsidRPr="00853910" w:rsidSect="00853910">
      <w:type w:val="continuous"/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59" w:rsidRDefault="00317259">
      <w:r>
        <w:separator/>
      </w:r>
    </w:p>
  </w:endnote>
  <w:endnote w:type="continuationSeparator" w:id="0">
    <w:p w:rsidR="00317259" w:rsidRDefault="0031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59" w:rsidRDefault="00317259"/>
  </w:footnote>
  <w:footnote w:type="continuationSeparator" w:id="0">
    <w:p w:rsidR="00317259" w:rsidRDefault="003172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31FC"/>
    <w:multiLevelType w:val="multilevel"/>
    <w:tmpl w:val="A80EA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68DB"/>
    <w:rsid w:val="00317259"/>
    <w:rsid w:val="006C68DB"/>
    <w:rsid w:val="008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60" w:line="35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60" w:line="35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after="60" w:line="355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</cp:lastModifiedBy>
  <cp:revision>2</cp:revision>
  <dcterms:created xsi:type="dcterms:W3CDTF">2021-04-27T07:53:00Z</dcterms:created>
  <dcterms:modified xsi:type="dcterms:W3CDTF">2021-04-27T07:59:00Z</dcterms:modified>
</cp:coreProperties>
</file>